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building, testing, and maintaining scalable software solutions. Adept at utilizing advanced technologies such as Java, API Development, and Cloud Platforms. Proven expertise in driving performance improvements and ensuring seamless integration of technologies. Strong background in developing high-performance and robust systems, with a focus on DevOps practices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development of scalable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third-party integration, greatly improving interoperability with external systems and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efficient CI/CD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for performance and cost-efficiency.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DevOps practices ensuring continuous integration and deployment, resulting in quicker releases and enhanced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significant improvements in query execution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contributing to an improved user experience and faster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source code management and collaborative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align with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fostering skill development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and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reusable code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increasing project maintainability and reducing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payment gateways into existing systems, enhancing functionality and user experience for financial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faster interaction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ensuring optimized retrieval processes and enhancing database performance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responsive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responsive design practices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significantly reducing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and debugging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high-quality software solutions 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utilizing Core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enhancing application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adherence to coding standards and maintaining quality assurance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analytics, streamlining workflows and improving data-driven decision making.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management for systems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effective data integrity and access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architectural discussions, leading to improved scalability and maintainability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bugs and faster feature releases through active participation in code review processes and use of best practices, improving project delivery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Mockito, Selenium, JUnit4</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