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extensive experience in developing scalable applications and systems with a strong focus on cloud-based architectures. Proficient in utilizing cutting-edge technologies such as Python, Java, and AWS to drive efficiency and innovation. Proven ability to lead development teams and execute complex projects from concept through to delivery while ensuring high-quality standards and performance metrics.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high-quality software solutions in an Agile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cloud-based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and retrieval, optimizing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enhancing application response times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mentorship, improving team productivity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broaden application capabilities,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streamlining the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data-driven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accessibility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interface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teams to build ETL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data integrity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functionality and performance under various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better project management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for performance improvements, leading to a 30% reduction in page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analytics dashboards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key insights to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client meetings to gather project requirements, aligning software development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scripting and logic implementation.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large-scale data processing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real-time data processing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protocols and compliance measures in web applications, safeguarding sensitive information.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teams to develop responsive web applications, enhancing user engagement and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scrum meetings, contributing to team communication and project transparency.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deployment processes by implementing containerization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environment discrepancies.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Scala, SQL,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Terraform, Ansible,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