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Senior Software Engineer with over 11 years of experience in developing robust software solutions. Proficient in modern programming languages and frameworks including Java, Node.js, React, and Spring Boot. Proven expertise in leveraging AWS for cloud solutions, implementing CI/CD pipelines for optimal deployment, and utilizing data management tools such as SQL and NoSQL databases. Committed to delivering high-quality software through comprehensive testing methodologies, including JUnit for Java applications. A proactive team player capable of leading agile development initiatives and mentoring junior engineers.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optimizing algorithms and data structures.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reliable data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microservices architecture, deploying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CI/CD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implementation of authentication and authorization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strategies, improving data retrieval speeds with optimized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robust codebase and increased test coverage to 80%.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software development best practices and modern frameworks, fostering a culture of continual learning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ensuring team focus on delivering high-quality software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and resolve production issues proactively.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and user experience through state management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efficient data communication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enhancing collaboration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quality of releases and reducing bug counts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database management, integrating with applications to manage user data securely and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performance optimization strategies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query performance improvements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support tools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repetitive tasks, significantly reducing manual effort in testing and deployment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and architecture discussions, contributing to decisions on technology choices and system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deployed full-stack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mobile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UI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best practices for component-based architecture and state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suite of automated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test coverage of over 85%.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performance and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decrease in load times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managed project timelines and deliverables leading a team on multiple software releases within stipulated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Angular, Django, Flask,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Maven, Gradle,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Travis CI, CircleCI,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