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Resourceful Senior Engineer with over 11 years of experience in software development, specializing in full-cycle project management and proficiency in multiple programming languages, frameworks, and technologies. Proven ability to lead engineering teams in delivering high-quality software solutions while implementing best practices in testing and development. Strong expertise in Java, Spring Boot, Microservices, Kubernetes, and Docker. Experienced in Agile methodologies and cloud computing technologies offering quick turnaround and efficient collaboration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reliability, resulting in a seamless integration of components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deployment cycles and smoother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AWS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cloud-based functionalities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user-friendly interfaces, integrating with backend services in a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coding standards and best practices while promoting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data-driven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team sprint planning and retrospectives within an Agile framework, adapting quickly to changing requirements and prioritizing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peer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implement feedback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responsiveness, whilst achieving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graphical testing to validate request and response cycles, leading to improved backend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strategies and query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manual testing time and increasing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clients to gather requirements, translating business needs into technical specifications and delivering complete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stakeholder meetings to align project timelines and clarify expectations, enhancing client satisfaction and relationship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performance met industry standards and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understand user needs, driving project success through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rich interactive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API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effective communication and data flow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focusing on deploying and scaling applications in a cost-effective manner, including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resource provisioning.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data ingestion and transformation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reliable data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of code and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understanding and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as a development team member, ensuring deliverables were met on time while continuously improving processes, resulting in a 25% increase in team velocity.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Scala,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JUnit, RESTful Services, Hibernate,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 Prometheus,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TestNG, Jest,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