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expertise in designing and implementing scalable software solutions. Proven proficiency in .NET, C#, SQL Server, and cloud technologies. Extensive experience with full software development lifecycle, including coding, testing, and deployment. Strong background in optimizing applications for performance and scalability, and solid experience in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integration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Cosmos 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profiling of applications, leading to a 30% reduction in response times in key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an agile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and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and design patterns,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coverage and reliability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constructive feedback to enhance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to ensure alignment with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enterprise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front-end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several high-traffic production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seamless data exchange and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reduced query execution times significantly through indexing and refactoring.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wireframes into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troubleshooting and debugging, resulting in a significant decrease in software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productivity by automating key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relational databases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for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effectively with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updates, improving user interaction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delivering high-quality deliverables on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test-driven development practices, leading to a xx% overall reduction in system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React, Angular, jQuery,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