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complex software systems. Proficient in a wide array of technologies including Java, Spring Boot, React, AWS, and Docker. Expertise in agile methodologies and a strong background in full-cycle software development including coding, testing, and deployment. Adept at collaborating with cross-functional teams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enhancing user experience and engagement through component-driven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modern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a 30% reduction in bug counts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emphasizing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guidance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made improvements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backlog grooming, aligning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multi-tier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enhancing ecommerce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user-friendly web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high-coverage unit testing, improving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processes to improve maintainability and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debugging and resolved performance issues with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end-user support and documented application processes, enhancing user documentation for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the development of a web-based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retrieval and manipulation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methodologies to strengthen team collaboration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tested new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projects, enhancing user interaction and data comprehension.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 cloud-based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training for staff, resulting in a 15%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system architects to design scalable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increased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Microsoft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