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cutting-edge technologies and agile methodologies. Proficient in designing scalable applications and implementing robust solutions utilizing React, Node.js, and AWS. Expertise in modern software development practices and testing frameworks, with a keen ability to solve complex problems while delivering high-quality software. Proven track record in leading development teams and continuously improving architecture and processes for optimized performance. Passionate about leveraging technology to create efficient and innovative solutions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API performance for faster response times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lowering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implement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and reliability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engineering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reducing API overload and enhancing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improving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Agile methodologies, participating in sprint planning and retrospectives to ensure team alignment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bottlenecks in the application process, leading to increased user satisfaction and reduced issue triage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microservices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service interactions while ensuring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data exchange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overall robustness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resulting in decreased load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agile ceremonies, contributing to continuous development and improvement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 hosting.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collaboration skills and keeping abreast of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feature sets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ensuring clean interfaces and efficient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functionalities, enhancing regression testing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optimization strategies for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performance of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optimization, achieving an average of 20%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to cloud environments, aiding the transition to more scalable infrastructures.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(Led team to increase deployment efficiency by 25%.)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Express.js, Django, Flask, Spring Boot,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Scripts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PHP, CSS, HTML,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