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robust software solutions. Proficient in a diverse technology stack including Python, Java, and Django, with strong practices in Agile and DevOps methodologies. Expert in enhancing system performance through cloud computing, RESTful APIs, and utilizing tools like Docker and Kubernetes for effective deployment. Highly skilled in implementing comprehensive testing strategies, focusing on unit and integration testing to ensure seamless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multi-tier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backend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design and deliver features aligned with business requirements, resulting in enhanced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with mobile applications, leading to improved interaction and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scalable backend services that handle increased traffic load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 reducing load on database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APIs and services, reducing onboarding time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cloud-native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which enhanced deployment flexibility and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of application code across various modules to enhance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data-intensive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high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system modularity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AngularJS single-page applications that increased user engagement by providing a dynamic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Java applications,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services such as EC2 and S3 for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system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define system architectures that support business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in an Agile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a variety of web applications, enhancing seamless interaction between frontend interfaces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performance testing and profiling to ensure applications handled expected load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best practices for software development, including modular code,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documentation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build automation, enhancing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systematic code refactoring and optimization in existing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Ruby, SQL, Go,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AngularJS, Vue.js, Express,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Visual Studio Code,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