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comprehensive experience in designing, implementing, and optimizing robust software solutions across diverse industries. Proficient in in-depth software analysis and leveraging various technologies to deliver scalable applications. Hands-on experience with development frameworks, cloud services, and back-end technologies, focusing on Node.js, MongoDB, and Docker. Proven capacity to lead engineering teams, enhance code quality through testing, and streamline the CI/CD pipeline. Certified in AWS and committed to continuous professional growth, seeking to leverage my technical expertise at RunPod to innovate and drive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improved data retrieval and client-server interaction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process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services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focusing on best practices in software engineering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serverless architecture implementations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onboarding processes for new team members, utilizing knowledge sharing sessions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architecture discussions, influencing key technology decisions to enhance system resilience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external contributions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community, strengthening organizational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uptime and high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by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serverless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improving data retrieval time by optimizing the existing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models and APIs to facilitate data aggregation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search capabilities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client applications, enhancing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sprint planning and retrospectives, fostering team collaboration under Agile frameworks, resulting in higher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cross-platform optimization for over 50+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team-building activities, emphasizing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 to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 through comprehensive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quality guidelines and standards, improving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code efficiency by refactoring legacy code and optimizing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Redux,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Elasticsearch,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Google Cloud Platform,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