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development and engineering. Proficient in utilizing modern frameworks and technologies to create efficient and scalable solutions. Expertise includes Java, Spring Framework, RESTful APIs, and microservices architecture. Committed to delivering quality solutions through testing methodologies and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integration with various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persistent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continuous integration/continuous deployment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deliverables in a fast-paced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Agile methodologies to ensure project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tuning and fault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mentorship sessions for junior developers, fostering a culture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contributing to best practices and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create high-performance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improving data processing speed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applications with robust backend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minimizing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refactoring and query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ensuring collaborative work is efficiently tracked and managed.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focusing on rapid iteration and customer feedback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in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manipulation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platforms,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and containerization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application behavior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employing best practices in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team leads to ensure projects remained on schedule, delivering features in timely fashion, achieving 95% of deadlines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Jasmine,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