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web applications and backend services. Proven expertise in frameworks such as Spring, Hibernate, and RESTful API development. Proficient in front-end technologies including React and Vue.js with a strong background in database management using PostgreSQL and MongoDB. Adept in employing DevOps practices and CI/CD tools like Docker and Jenkins to streamline deployment processes and enhance software reliability. Energetic leader skilled in agile methodologies, fostering collaborative team environments,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backend functionalities for numerous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integrated with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to streamline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Docker containers for application deployment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greatly increasing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CI/CD pipelines, automating the build and deployment processes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participated in code reviews, mentoring junior developers in best practices for software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performance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ensure designs were feasible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services for functionality enhancements, ensuring compliance with security standards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in collaborative project environments, facilitating effective team communication and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codebases by refactoring and introducing best coding practices,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agile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gathering to deployment of applications, ensuring adherence to agile methodologies and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dynamic and responsive user interfaces with improvements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and complex query construction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automated testing to reduce time spent on bug fixing during later stages of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fostering consistent collaboration with team members and maintaining version integrity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implementation of new technologies to stay current in the evolving landscape of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dynamic client-side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construct user-friendly interfaces while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responsiveness during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API testing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coverage and functionality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continuity during the transition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software requirements and translated them into functional and technical specifications to guide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utilizing caching strategies and optimizing database queries, resulting in speed gains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Express.js, Node.js,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Database,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