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robust experience in developing scalable applications utilizing a variety of web technologies and platforms. Proficient in back-end and front-end development using Node.js, React, and Python frameworks, with a strong emphasis on performance optimization and testing methodologies. Proven expertise in cloud services like AWS and modern CI/CD practices, including Docker and Kubernetes. Passionate about coding best practices, code reviews, and agile methodologies, ensuring alignment with industry standards and best practices in software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user-centric interface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company's flagship product, significantly improving user engagement through enhanced UI/UX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reduction in bug rates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delivery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ensuring quick rollouts and rollback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Collaborate with teams to define, design, and ship new features in a cross-functional environment,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testing best practices, fostering a culture of knowledge sharing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and managing the cloud environments, improving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management and UX teams to deliver a seamless user experience and actionable insights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for performance enhancements, resulting in a 30% increase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reviews, and retrospectives to ensure team alignment on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technical specifications and design documents for new features to maintain high standards of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robust and efficient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designs with fast rendering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to manage a collaborative development environment, enabling better team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product quality pre-deployment,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user stories and technical specifications to identify potential bottlenecks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front-end and back-end solutions for seamless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to improve application performance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development activities to stay updated with industry trends and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enhancing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page load times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resolved bugs in legacy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through active participation in architecture discussions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agile methodologies with strict sprint deadlines for timely feature delivery review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health through performance monitoring tools and user feedback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increasing team efficiency through better tool integrations and technology stack improvements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Express.js, Django,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Jest,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Webpack, Linux,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