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innovative research and engineering solutions. Proficient in utilizing cutting-edge technologies such as Java, Python, Kubernetes, and OpenShift, aimed at optimizing system performance and enhancing product functionality. Committed to continuous learning and leveraging a strong background in cloud-native applications and container orchestration to drive project success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streamlining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 over multiple environments, improving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error rates and increased code quality through rigorous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design highly available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technologies for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between front-end and back-end systems for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reviews and pair programming sessions, fostering a culture of sharing knowledge and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rapid development cycles and resource management for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analysis tasks, leading to efficiency improvements in handling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efficient resource provisioning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emerging technologies, maintaining a high standard of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focusing on delivering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ensure modularity and ease of deployment, enhancing system maintainability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configuring automated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full lifecycle software development including requirements gathering, system design, coding, testing, and documentation, ensuring comprehensive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and optimization of existing codebases which resulted in a 30% performance improvement using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RESTful APIs, enhancing application capabilities and providing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 standards in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code refactoring and optimization intending to ensure high efficiency and maintainability throughout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Slash, driving enhancements in user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collaborating with teams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software delivery timelines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user experiences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and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query response times significantly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customized solutions, enhancing satisfaction and meeting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consistently and effectively, contributing to team success and growth, resulting in a 15% increase in project deliverables per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Golang, C++,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Django, Quarkus,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OpenShift,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Message Brokers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Kafka,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Swagger, JUnit,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