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Software Engineer with over 11 years of experience in developing robust applications and scalable software solutions. A proven track record in leveraging Java, Spring Framework, React, and various cloud technologies to enhance operational efficiencies. Adept at modern software development methodologies including Agile and DevOps principles, with strong expertise in system architecture and software testing. Committed to delivering high-quality software while mentoring junior developers to achieve best practices.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deployed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5 in creating responsive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user engagement by enhancing UI/UX.</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unit testing, achieving a test coverage rate of over 85% in critical modules.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optimized SQL queries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Oracle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databases, reducing data retrieval times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in an Agile environment to deliver features on time with stringent quality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Postman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API testing and end-to-end testing, facilitating a smoother deployment process.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CI/CD pipeline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code deployment time by 20%.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coding standards and best practices, fostering a culture of quality and continuous learning.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code reviews and pair programming sessions to enhance code quality and team productivity.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analytics tools to monitor application performance and troubleshoot production issues, leading to a 15% reduction in operational downtime.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Actively participated in architecture discussions to design future-proof solutions and improve system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features for scalable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RESTful API development.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closely with product management to define technical requirements and scope for various projects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methodologies.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tuning of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Oracle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query performance and application responsiveness.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security protocols and standards to safeguard user data in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OAuth2</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JWT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continuous integration processes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Maven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SonarQube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code quality assessments.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UX/UI designers to create intuitive front-end architectures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scrum meetings, led sprint planning, and retrospectives to ensure project alignment and goal achievement.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automated test strategies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Cucumber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 WebDriver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a significant reduction in manual test efforts.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backend services for an e-commerce platform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supporting thousands of concurrent users.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Set up containerized environments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consistent development and testing environments across teams.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Optimized legacy code bases, improving maintainability and performance by transitioning to a modular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microservices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architecture.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migration of on-premises applications to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a scalable infrastructure.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Increased web application throughput by 25% through performance tuning and optimization efforts.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Introduced code quality checks which led to a 40% decrease in production bugs.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SQL, Groovy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Hibernate, React, Angular, Bootstrap</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and QA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Selenium, Mockito, Cucumber, Postman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and Cloud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Azure,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and Storage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MongoDB, Oracle, Redis,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