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11 years of experience in designing and implementing scalable solutions. Extensive expertise in backend development, particularly with Java and Spring Framework, along with solid proficiency in cloud technologies like AWS and Azure. Skilled in microservices architecture and modern development tools including Docker and Kubernetes. Proven ability to lead projects from conception through deployment, leveraging Agile methodologies and maintaining high standards of quality through unit testing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efficient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user-facing elements with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extensively,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dashboards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team in adopting Agile methodologies to improve project management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fostering a culture of quality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between frontend and backend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 response times and efficient routing.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backend services, enhancing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optimize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engaging and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persistence and retrieval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fine-tuning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UI/UX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teams, regularly participating in stand-ups and sprint reviews, improving project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enriching application functionality and data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clear history of code changes and enabling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for critical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technical specifications for internal and external stakeholders, enhancing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application performance which enhanced user satisfaction metrics, indicated by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 increase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