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software development with a solid focus on both frontend and backend technologies. Proven expertise in designing, developing, and implementing complex software solutions using advanced technologies and methodologies. Adept at collaborating with cross-functional teams to deliver high-quality software products that meet stringent requirements. Strong emphasis on performance optimization and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implemented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enhance deployment speed and simplify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software designs met client expectations and adhered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communication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optimized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Agile methodologies; participated in sprint planning, stand-ups, and retrospectives to drive continuous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microservices, enhancing fault tolerance and service discovery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standards, resulting in improved code quality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performance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data retrieval speeds and better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modeling and ETL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automation of deployment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integration with external services, ensuring data consistency and application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APM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application bottlenecks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client meetings to deliver updates on project milestones and gather feedback for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 (BDD), improving team collaboration and requirement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processing in a variety of client-server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client-side rendering,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API endpoints and internal libraries to ensure maintainability and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best practices in project management, which led to a 20% improvement in team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 and integration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heighten test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database migrations and performance tuning to assure uptime during scale-up operations. Managed schema changes without disruptions, enabling system migrations smoothly.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HTML/CSS, SQL, Shell Scripting,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Node.js, jQuery, Bootstrap,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JIRA,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Cypress, Postman, Cucumber,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