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Enthusiastic and detail-oriented Senior Software Engineer with 11 years of experience in building large software systems and enhancing code quality through expert knowledge of OOP and Functional Programming principles. Proficient in Domain Driven Modeling with strong written and verbal communication skills. Committed to continuous growth and software excellence, leveraging a diverse technical stack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a monolithic architecture to microservices, resulting in improved system resilience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over 90%.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application deployment and management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insights and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systems to modern technologies, enhancing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API standards and documentation, improving team efficiency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leading multiple projects through all phases of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overall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DevOps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by more than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design discussions for high-availability systems,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system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requirements and deliver products on time, leading to a 20% increase in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SQL queries for efficiency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enhancing software delivery and deployment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showcasing commitment to community and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API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planning sessions, focusing on scalability and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reusable components and tools within a team setting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team collaboration, maintaining a clear project history and facilitating effective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faster integration cycles and quicker developer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performance optimization that reduced average response times by 40% in key applications. Completed all projects ahead of deadlines with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Ruby, SQL, Go,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 Node.js,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