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robust applications and systems. Expert in utilizing a diverse array of technologies including JavaScript frameworks, RESTful API development, and cloud-native solutions. Proven track record of leading development teams, ensuring high standards of code quality, and implementing agile methodologies. Committed to improving code efficiency, mentoring junior developers, and delivering innovative software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that serve 3,000+ daily users,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 achieving a cloud native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UI/UX best practices and prototypes created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final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team knowledge sharing sessions to propagate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to maintain high code quality and finding issues early in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goals,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development practices, fostering a culture of continuous improvement and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through optimized database queries and efficient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increase in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playing a pivotal role in defining project timelines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API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innovative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Auto-scaled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Load Balancing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 Scaling Groups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significant cost savings on cloud expenditures.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comprehensive test suites ensuring that all code changes pass regression tests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continuous testing in the CI pipeline,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developed user manuals, promoting effective communication between technical and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processing speed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refactored parts of the codebase for better readability and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interaction with the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pages integrating third-party APIs and handling asynchronous requests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downtime during application deployment processes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branching strategies for better source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Node.js, React,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IntelliJ IDEA,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