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designing and implementing scalable applications using modern technologies. Fluent in multiple programming languages, frameworks, and cloud environments, with a strong focus on building resilient systems and optimizing performance. Proven expertise in software architecture, unit testing, and continuous integration processes, contributing to high-quality code and enhanced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REST APIs for improved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state management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quality and reliability of new features against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multiple development teams, streamlining code reviews and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and architectural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design of a multi-tenant SaaS platform with a focus on security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software solutions, ensuring clarity and facilitating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seamless user experience and efficient back-end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 for a data-driven application,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REST principles and ensuring optimal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release cycles, participating in daily standups, sprint planning, and retrospectives to refine process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fetching and aggregation, reducing data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middleware solutions to improve data flow between front-end and back-end systems, utilizing asynchronous programming paradigms.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thereby enhancing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the development of web services, ensuring high performance and reliability. Enhanced existing products with bug fixes and optimizations that boosted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practices. Optimized existing code to improve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Postman,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