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diverse experience in backend and frontend development, specializing in Java, Python, and JavaScript technologies. Proven expertise in building scalable web applications, implementing robust microservices, and optimizing performance across various platforms. Passionate about coding best practices and driving automation through CI/CD pipelines. Seeking to leverage deep technical skills and extensive experience in a senior role at Plume.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multiple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over 60%.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responsive, user-friendly interfaces that align with optimized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levels of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optimized query performance through indexing and query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daily stand-ups to foster a collaborative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collaboration between development and operations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implemented machine learning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data trends, providing insights that enhanced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multi-tier architecture for client applications with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increasing efficiency by restructuring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addressing performance bottlenecks and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unit testing and behavior-driven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persistence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strategies for data redundancy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ensuring alignment with industry standards and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that simplified data retrieval processes, improving the developer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QA processes, which reduced issue detection time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coding practices and clean architecture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 enhancements through predictive analytics frameworks, integrating data visualizations within client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manage cloud infrastructure, configuring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instances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file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design critiques, aligning with team best practices and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UI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30% through optimization techniques across the application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