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extensive experience in application development and software design. Proven track record of designing, implementing, and maintaining scalable software solutions across multiple platforms. Keen expertise in full stack development with a strong focus on system optimization, performance tuning, and agile methodologies. Proficient in utilizing a diverse range of technologies including Java, Spring Boot, React, and Docker to deliver high-quality applications that exceed client expectations. Strong advocate for best practices in coding and testing, leading teams to achieve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maximizing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migration of legacy systems to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improved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database indexing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responsiveness and user experience through component-based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existing applications to containerized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web services ensuring smooth integration with third-party systems and cross-platform compatibility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collaborative development and maintaining code integrity across multiple branches.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maintained coding standards, resulting in a 30% decrease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adapting to changing requirements and promoting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an enterprise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business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robust data layer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quicker data retrieval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aesthetics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performance with profiling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applied best practice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unit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code coverage and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migrations and schema updates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with zero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system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processes and technical specifications in compliance with industry standards to streamline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with modular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developed complex queries to optimize data manipulation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agile project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task tracking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web applications are responsive and user-friendly.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reviews and pair programming sessions to foster team collaboration and enhance skill development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application features, resulting in a 25% increase in client satisfaction scores, as determined through feedback surveys.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