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deploying scalable web applications. Proficient in cutting-edge technologies including Java, Python, and AWS, with a strong focus on API development, cloud services, and system integration. Proven expertise in Agile methodologies and CI/CD practices, ensuring high-quality releases with robust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services and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enhancing uptime and performance while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build, test, and deployment processes to ensure rapid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search capabilities, improving end-user experience and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applying optimization strategies that enhanced query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testing plans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software quality before deployment, reducing bugs and enhancing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automated deployment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infrastructure management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of a custom monitoring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metrics and alerts for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streamlining application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intuitive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facilitating better overall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deliver high-quality software on-time,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manage tasks and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harnessing the latest cloud technologies to enhance flexibility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reduce database load, achieving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APIs for client applications,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authorization and security, enhancing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codebases, conducting regular refactoring and technical debt management to improve overall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practices, creating Docker images and orchestration scripts to facilitate continuous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full-stack development capabilities during initial project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QA teams to ensure comprehensive test coverage for all applications, integrating feedback loops to iteratively improve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and applied new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modernize existing applications, ultimately growing user adoption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updates, focusing on improving data integrity and performance, while minimizing downtime across key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control, ensuring collaborative workflows and maintainable code structures across numerous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knowledge in community-driven development approaches, and building a personal portfolio.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Pytest,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