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developing, and implementing software solutions. Proficient in a diverse array of programming languages and frameworks. Demonstrated expertise in utilizing Java, Spring Boot, Docker, Kubernetes, and React for robust application development. Dedicated to optimizing code quality and improving software functionality through comprehensive testing methodologies and best practices. Aiming to contribute strong technical skills and agile development experience towards innovative projects at Paubox.</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for services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them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migration of legacy systems to modern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which improved performance by optimizing resource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user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interchange across diverse front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Agile methodologies to drive project success and meet delivery deadlines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to uphold high coding standards and best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to streamline deployment processes, reducing downtime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and logging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user engagement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logic and data access layers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(TDD)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performance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Locust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collaboration between teams and maintaining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codebases and provided refactoring solutions that improved module efficiency by 30% over 6 months.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deployment scripts and configuration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and UX designers to implement RESTful services, ensuring seamless user experience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trained and mentored junior developers, fostering skill development and maintaining high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custom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improved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architecture of new software applications, aiding in the transition from monolithic to microservices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and data protection measures throughout the software lifecycle, ensuring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state management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facilitating better data flow across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comprehensive debugging processes, leading to a 40% improvement in bug resolution times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sprint planning and retrospectives to continuously improve workflow and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