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development, specializing in building scalable applications using modern technologies such as Node.js, React, and Vue.js. Expertise in RESTful API development, microservices architecture, and cloud-based solutions while ensuring high-quality code through rigorous testing and monitoring. Demonstrated ability to lead engineering teams, drive complex projects from concept to delivery, and implement efficient development workflows, with a passion for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operations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efficient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testing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unit and integration testing,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serverless functionalities, enhancing responsiveness and reducing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metrics and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ensure high-quality standards and adherence to technical documentation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user-centric features and implementing efficient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REST APIs for mobile applications, facilitating seamless data exchange and synchronous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testing, significantly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proceeding to enforce branch management policies and assisting in merge conflict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pair programming sessions to facilitate knowledge sharing and reduce onboarding time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deployment workflows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(EC2, RDS, S3) alongside Docker containers to enhance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design and deploy a responsive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and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fetching and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Java-based projects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production systems, enhancing uptime and reducing incident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team members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version control, contributing to a more efficient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and iterated on product features, resulting in a 30% increase in customer satisfaction at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