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designing, developing, and implementing software solutions. Proficient in a wide array of programming languages and frameworks including Java, Python, JavaScript, along with modern libraries such as React and Spring. Proven expertise in optimizing and testing high-performance applications, with a strong background in microservices architecture, cloud computing, and systematic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data exchange and improved system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enhancing user experience through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resource usage, and enhancing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applications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and reusable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into applications for robust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peer code reviews, actively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quality assessments.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new features and modules, enhancing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frontend and backend features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performance-critical components ensuring efficient memory management and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optimized querying strategies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reduction in defect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methodology, contributing to sprint planning and retrospectives to improve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fostering a culture of continuous learning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communication protocols for distributed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interoperability among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code repositories and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applications, increasing customer satisfaction by providing intuitive navigation controls.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server-side processing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response times for client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cloud resources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deploying scalable applications while reducing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through OAuth and JWT in web applications to protect sensitive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migration projects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improving data access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15% increase in team productivity through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including iterative design and feedback loops.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