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Engineer with 11 years of experience specializing in building scalable applications and systems integration. Proven expertise in software design, development, and implementation with a focus on back-end technologies. Adept at utilizing tools and libraries such as Node.js, Spring Boot, and AWS to enhance user experience and application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response time and resource utilization.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to streamline application deployment processes, increasing deployment efficiency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architecture to enhance application scalability and facilitate quick deployment cycles across multiple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cloud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storage, database, and application services, ensuring high availability and redundancy.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migrating legacy systems to modern stacks,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user interface responsiveness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code integration efficiency and reducing release times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40% increase in code coverage across the platform.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optimal data management and retrieval, contributing to performance improvements in database operations.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technical requirements and align software specifications with business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agile methodologies and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efficient project management and timely delivery of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Incorporated security best practices while developing payment systems, adhering to industry standards for data protection.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a custom software solution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met specific client requirements, resulting in high client satisfaction ratings.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front-end functionalities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dynamic web applications that improved user interactions.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database migrations and optimizations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minimal downtime and data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user authentication and authorization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securing application endpoints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executed test cases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establishing a robust test suite that decreased bug rates on production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version control and branching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improved collaboration among team members in software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API specifications and technical processes to streamline onboarding and knowledge transfer among team members.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ongoing support and maintenance for applications, resolving bugs and performance issues in legacy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client-side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experience through responsive design.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 team to implement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 that integrated third-party payment gateways, increasing transaction throughput significantly.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code reviews and mentored junior developers, fostering a culture of quality and continuous improvement in coding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caching solutions, enhancing application performance and reducing database load during peak traffic.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Configured web servers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Nginx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request handling and improving server response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accurate documentation and participated in SCRUM meetings, ensuring alignment with project timelines and deliverables.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Node.js, Python,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Express.js, React, Vue.js,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DynamoDB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Terraform,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Maven, Gradle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and Others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Bitbucket, npm, Webpack, REST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