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11 years of experience specializing in full-stack development. Proven track record of delivering scalable solutions using modern technologies, frameworks, and development methodologies. Expertise in Agile environments, with a focus on continuous integration and deployment practices. Committed to leveraging strong coding skills and domain knowledge to contribute to high-performance development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cloud environment, enhancing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reduction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Angular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responsive web applications, improving the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MongoDB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optimizing data retrieval processes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managed version control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following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and integrated third-party services, improving interoperability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to foster collaboration within multidisciplinary teams, facilitating faster project deliveries.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stakeholders to gather requirements and translate them into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process from monolithic applications to microservices architecture, reducing system downtime during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monitoring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 CloudWatch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Prometheus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 Boot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continuously enhancing functionality based on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dynamic data-driven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MySQL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Redis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load times for user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Selenium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JUnit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 cycle, from requirement analysis to deployment, ensuring on-time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open-source projects that involved the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 for containerization and deployment.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Continuous Delivery practices and implemented agile methodology enhancing team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system designs using tools like UML to facilitate future maintenance and upgrades.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software engineering practices and facilitated knowledge sharing workshops.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e-commerce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Node.js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site performance by optimizing frontend loading.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features including payment processing and shipping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PostgreSQL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implementing efficient data models for product catalogs.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application deployments in cloud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AWS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cost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by directly coding solutions for critical application features, efficiently handling tasks under tight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project success through active collaboration with UX/UI teams, translating design specifications into functional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Django, Express.js,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