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comprehensive experience in developing scalable and robust applications. Proven expertise in Java, Spring Boot, REST APIs, and Microservices Architecture. Skilled in deploying applications using Docker and Kubernetes while leveraging cloud platforms such as AWS and Azure. Adept at integrating CI/CD pipelines and implementing unit tests with JUnit and Mockito to ensure high-quality software deliverables. Seeking to contribute to Nubank's innovation in fintech by optimizing and improving backend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extensive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interaction across various backend systems by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successful migration of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enhancing system performance and reliability through cloud-native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rapid deployment cycles and integration of code changes with minimal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which improved the deployment efficiency and enabled easy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thorough unit and integration testing, resulting in a 30% reduction in bugs detected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onboarding process for new developers by providing clear guidelines.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managed schemas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data retrieval speed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through rigorous testing and implementing best practices based on OWASP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by providing guidance on best practices, code reviews, and architectural decision-making.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ensuring adherence to coding standards and practices, significantly boosting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ensuring adherence to design patterns and object-oriented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backend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improving code intuition and efficiency for database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which boosted application performance during peak loads and reduced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secure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third-party integrations, adhering to best practices around API security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for performance and reliability under load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error tracking and application monitoring with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Sentry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system observability.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event-driven architecture, which helped scale applications and improve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cross-team collaboration to facilitate technical knowledge sharing, resulting in improved project scalability and adaptability.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Agile development teams for rapid prototyping and iterative development of software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browser-compatible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and interface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lifecycle from requirements gathering to deployment, applying Agile methodologies to streamline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monitoring and logging for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(Elasticsearch, Logstash, Kibana), improving operational insight and error tracing.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payment gateways and performed performance testing to ensure smooth transaction processing and robust application resilience.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application build processes by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Java dependencies management, reducing build time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SQL, Python,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JPA,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SOAP APIs, API Gateway,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