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developing high-performance applications. Expert in backend and frontend technologies with proficiency in Java, Python, Spring, Hibernate, React, Node.js, and cloud solutions like AWS. Committed to delivering performant, scalable applications with robust testing frameworks. Adept in Agile methodologies to ensure timely delivery and high-quality code. Proven track record in optimizing application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custom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that improved efficiency and reduced overhead to enhance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with improved loading times and user interaction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updates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adhering to Agile principles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ensured API security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fine-tuning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decrease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design, testing, and deployment using modern cloud-native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architectural discussions to ensure high standards of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workflows and enhance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practices which improved application reliability and reduced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with external APIs to streamline data retrieval processes and improve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existing legacy systems to modern frameworks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working with cross-functional teams to deliver projects on stringent timelines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software development life cycle (SDLC)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setup and configuration of high-performance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evolving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processes while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ensuring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overseeing version control and collaboration among team members, while enforcing a disciplined commit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30% through code optimization and implementation of efficient algorithms, ensuring faster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 jQuery,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