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scalable applications and software solutions. Proven expertise in leading teams, optimizing system performance, and implementing best practices in both Agile and DevOps environments. Adept in utilizing cutting-edge technologies such as Python, Java, Node.js, and cloud-based platforms to achieve project goals and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by 30% through code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connectivity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system reliability and reducing downtime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resulting in a 25%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and specifications for software components, ensuring clarity and uniformity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software technologies and tools to improve functionality and performance, regularly integrating them into projects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best practices and maintain coding standards, significantly improving team coding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 satisfaction score of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interoperability and responsiveness to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improved load handling during peak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uptime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continuous improvement initiatives in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decrease in regression defects detected after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agile methodologies and introduced test-driven development practices that improved code coverage to above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Summarized project results and lessons learned in stakeholder meetings to promote transparency and innovative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growing customer engagement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effectively and coordinate work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technical discussions to evolve project requirements, ensuring alignment with stakeholder expectations and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resulting in quicker response times and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ease of use for third-party developers and internal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machine learning models into existing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 Express.js,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