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and engineering. Proficient in delivering high-quality technology solutions and utilizing a wide range of technologies and frameworks. Expertise in Java, Spring Boot, Kubernetes, and Microservices Architecture to build efficient and robust applications. Exceptional experience in developing scalable applications, implementing RESTful APIs, and working with CI/CD pipelines. Strong background in testing frameworks, agile methodologies, and cloud infrastructure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the scalability and management of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ensuring robust data handling and communication between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reducing release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DevOps best practices, improving team efficiency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modern JavaScript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review, and retrospectives, strengthening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mentorship on coding standards,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resolved technical issues, ensuring operational excellence.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code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from requirements gathering to testing and deployment, ensuring alignment with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system integration and reducing application latency through optimized data transmission.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code management and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 robust testing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accuracy and efficiency during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legacy systems with new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Integration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smooth transition and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user interactions, enhancing client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administrators to refine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optimizing read/write operations for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and dynamic user interfaces,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developing coding standards, enhancing team productivity and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optimizing queries for improved performance during peak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scalable applications, improving infrastructure management and cost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improving deployment speed and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visibility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Express.js, JUnit, Mockito,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Git,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