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developing scalable and efficient software solutions. Adept at leveraging a diverse tech stack including Java, Spring, Docker, and Kubernetes to deliver high-quality applications. Proven expertise in designing, implementing, and testing robust systems while leading cross-functional teams to achieve project goals efficiently. Passionate about utilizing cloud technologies and enhancing application performance through innovative approaches.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with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backend, enhancing user experience and performance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strengthen cloud-based functionalities in applications, optimizing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and back-end teams to design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reducing release cycle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providing enhanced scalability and load balancing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applications within the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database schema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integrity and query performance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bottlenecks and refactored critical parts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leading to consistent user satisfaction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access, facilitating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Redux, resulting in dynamic and engaging user interactions while adhering to modern web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isolated environments for testing, enabling rapid application development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 migrations and optimizations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application stability during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refine application usability, improving overall user engagement by over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advocating for clean code and peer feedback to maintain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contributing to increasing customer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intuitive user interfaces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user-friendly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server-side processes for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methodologies, collaborating with cross-functional teams to meet project goals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streamlined collaboration and code management, with a team of 10 engineers while boosting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Hibernate,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JMeter,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