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developing and implementing high-performance applications. Proficient in a wide range of programming languages, frameworks, and technologies, with strong expertise in system design, microservices architecture, and cloud platforms. Experienced in both leading engineering teams and conducting rigorous testing protocols to ensure software quality. Adept at leveraging Agile methodologies to drive project success and enhance developer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development team to create a customer-facing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load times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frequency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solutions, reducing infrastructure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participating in sprint planning and retrospectives to maximize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 communication between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on system architecture and RESTful APIs, enhancing team onboarding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test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across all applications to safeguard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coding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purposes, optimizing data retrieval speeds for heavy-load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that integrated with third-party services to enhance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to enhance cross-team collaboration and product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mentoring to junior developers on code quality and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improvements and minimized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facilitating streamlined database interactions and reducing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the codebase before product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stand-ups and retrospectives to improve team dynamics and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tuning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availability and efficient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debugging throughout the development cycle, resulting in a 20% decrease in ticket resolution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Kotlin, C#,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Flask, Hibernate,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 GitHub Actions,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