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deploying cloud-based solutions. Expertise in multiple programming languages, frameworks, and development environments, including Java, Spring, and React. Proven track record of delivering high-quality software on time while ensuring optimal performance and scalability. Experienced in leading engineering teams and integrating agile methodologies into the software development life 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high-performance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dynamic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architecture, reducing costs associated with server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front-end and back-end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data retrieval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best practices in coding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of web applications, improving testing efficiency and reducing man-hours.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project scope, resulting in successful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manage project timelines and deliverables, significantly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 architecture and APIs, improving knowledge transfer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enterprise-scale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concurrency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the modularity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build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(TDD)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infrastructure as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and scalable deployments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meetings as part of the Agile team, ensuring project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codebases while migrating key components to modern frameworks,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data handling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pushing forward user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team to create a cloud-based data processing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optimizing data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Kibana), enhancing system observability and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scalable solutions focused on microservices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workshops on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the development pipeline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JSON-based data modeling tool, which has been utilized in key projects across departments, leading to a 20% reduction in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Go, Rust, C#,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Cypress,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