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and engineering. Proven expertise in building robust applications using technologies like Java, Spring Boot, Microservices, and REST APIs. Proficient in database technologies like MySQL, PostgreSQL, and MongoDB, with a strong emphasis on creating scalable solutions. Experienced in agile methodologies with an eye for continuous improvement and quality assurance through JUnit and Selenium testing frameworks. Adept at working with cloud platforms including AWS and Docker for modern deployment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meet stringent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 infrastructure, significantly improving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integrated with third-party services to enhance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resources and cost.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optimize application performance, ensuring seamless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reliability by automating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transfer sessions to provide best practices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project management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for junior developers to encourage coding standards and best practices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proactive monitoring tools and analytics to enhance application performance and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prioritize tasks and deliver features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business logic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improving development and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API endpoints within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interfaces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implement responsive designs and enhance application usability across devices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testing and user acceptance testing (UAT) to validate application functionality against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and collaboration with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developed, and deployed scalable web applications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back-end services and database architectures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effective debugging and configuration management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project management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team productivity and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ongoing maintenance and updates, ensuring all applications met compliance standards and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drove initiatives that reduced load times and optimized queries, increasing application responsiveness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