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comprehensive experience in software development and engineering. Skilled in multiple programming languages and contemporary frameworks, possessing a deep understanding of full-stack development, system architecture, and agile methodologies. Proven ability to deliver high-quality, scalable solutions leveraging cutting-edge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responsive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comprehensive unit tests,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design specifications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aesthetics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best practices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persistence layers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sprints, ensuring timely delivery of product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mobile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for schema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QA processes and improve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scrums and retrospectives, driving continuous improvements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on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in collaborative projects, maintaining a clean and organized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dynamic user interface for complex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for third-party services to expand application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maintenance of applications by employing profiling tools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deliver high-quality software, achieving significant improvements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