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dedicated experience in software development and engineering roles. Proven expertise in developing and maintaining high-performance applications using Java, Spring Boot, Microservices, and React. Adept at utilizing agile methodologies to deliver robust solutions and enhance user experience. Strong capabilities in testing frameworks and cloud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architecting and developing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standards of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which improved code quality and reduced overall system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that enhanced system interoperability, allowing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 and managing resources, resulting in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interaction and satisfaction through responsive UI/UX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improving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progress, fostering a culture of accountability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contributing to improved team dynamics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improvements for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debugging, driving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enabling enhanced functionality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strategies were in line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deployment issues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assess progress and address any blockers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reliable participation in a distributed development environment and reducing merge conflicts through effective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custom solutions aligned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crafting lightweight and high-performance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debugging and troubleshooting issues in production applications, enhancing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reduction in system downtimes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technical processes, aiding team members in understanding system architecture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integration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feature discussions that resulted in the successful launch of multiple key e-commerce functionalities, leading to increased user engagement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training and onboarding, improving customer satisfaction through effective product education.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development time by 25% through effective usage of agile methodologies and team collaboration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Junit, Maven,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