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developing and optimizing complex software solutions. Proficient in a diverse tech stack including programming languages, frameworks, and tools essential for providing cutting-edge security solutions. Strong background in coding, testing, and performance tuning to drive innovation and efficiency within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protection,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applications, streamlining deployment processes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frontend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maintainability, achieving over 85% test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integration processes for rapid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 and increase application performance, achieving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promote code quality and share knowledge among team members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environment setups, enhancing the development workflow for various 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maintainability, improving system integration practices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new features, implementing best security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activities,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accelerating response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scalability and maintainability, adhering to best practices in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planning, retrospectives, and daily stand-ups to ensure project alignment and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ensuring endpoint reliability, enhancing team competence in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complex queries and stored procedures, optimizing data management and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provided training for new team members on tools and technologies utilized within the team, promoting a learning-oriented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environment for running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orchestration and scaling across multiple nodes in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requirements, translating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monitoring, driving improvements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RESTful services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and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collaboration and integration of new features into the main branch.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web application responsiveness by implementing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and optimizing front-end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lightweight web services, streamlining the integration of various third-party APIs and enhancing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training and mentoring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development frameworks, fostering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deployment of a customer-facing application that served over 500 concurrent users, ensuring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