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industry experience specializing in full-stack development and cloud computing. Proficient in modern technologies such as Java, Python, Node.js, and React. Experienced in agile project management, microservices architecture, and system integration. Adept at optimizing application performance and ensuring code quality through comprehensive testing and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reduce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reactive programming patterns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RxJS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improved client-side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designing RESTful APIs and microservices architecture, enhancing system integration with external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management and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operations and reduced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build responsive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cross-platform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refactored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within a large engineering team, enabling efficient source code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and review sessions to enhance team collaboration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real-time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reducing deployment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optimizing application performance under load, significantly speeding up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front-end developers to integrate RESTful APIs into existing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paired programming sessions to improve code quality through collaborative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architectures using microservices and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web applications, ensuring high-quality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features and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responsive design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and integrated front-end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and application maintenance for various client projects, improving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software architecture and improve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software development initiatives that resulted in a 15% decrease in the time to market for key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Ruby, Go,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Angular, Vue.js, Bootstrap,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SQLite, Oracle DB, MS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Serverless,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 CI/CD,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