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and detail-oriented Senior Engineer with over 11 years of experience in software development, specializing in Java and React applications. Proven expertise in team leadership, API development, and complex problem-solving. Adept at utilizing modern frameworks and tools to create scalable and maintainable software solutions. Strong background in Agile methodologies and project management, ensuring efficient product delivery through rigorous testing and continuous integration processes. Committed to fostering innovation and collaboration within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design and implement a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that improved user engagement by enhancing the UI/UX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deployment of applications, ensuring high availability and scalability of services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pipelines, greatly reducing deployment time and improving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80% and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high-quality software solutions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application performance and load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version control,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uphold coding standards and improve overall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reducing manual testing efforts and increasing the speed of the QA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scalability, ensuring robust performance through elastic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data-driven application, ensuring responsiveness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provided intuitive user experiences, significantly improving user feedback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implementation of a cloud-based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file storage, which enhanced data retrieval speeds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optimization strategies for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caching mechanisms which reduced database load and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that involved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to enforce robust software delivery protocols while minimizing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migration of existing applications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traditional hosting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increasing modularity and ease of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discussions,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diagrams and other documentation to facilitate clear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client-side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increased modularity and easy integration with various front-end frameworks and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perform mock testing, which enhanced the test coverage of code to align with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CI/CD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efficient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scrums and sprint planning sessions to ensure timely delivery of project milestones, contributing to a 15% increase in project delivery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enhancements that resulted in a 20% increase in user satisfaction scores, showcasing commitment to delivering quality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