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professional experience in designing, developing, and deploying scalable software solutions. Proficient in multiple programming languages and frameworks, including Java, Node.js, and React, with extensive experience in cloud environments and continuous integration techniques. Passionate about leveraging technical expertise to solve complex challenges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and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significantly improving user interface performance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ensuring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availability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reduced deployment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system architecture and provided recommendations for improvements, leading to a 20% reduction in system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implementation of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 handling, improving response time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management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facilitating faster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interoperability with various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reducing infrastructure costs and increasing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setting,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which boosted team productivity and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code reviews, ensuring adherence to standards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code quality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rearchitecting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adhering to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improve application performance and reduce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authentication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security and user access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facilitating improvements in product features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feature set that improved user engagement by 30% through analytics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