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11 years of experience in designing, developing, and deploying robust applications. Extensive expertise in a wide array of programming languages and frameworks including Java, Python, Go, and Node.js. Proven track record in modern application development, cloud-native solutions, and building microservices architecture. Committed to adhering to coding best practices and agile methodologies, enhancing the development process through collaboration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components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delivery cycles while maintaining high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deployment speed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front-end developers to enhance UX/UI by implementing responsive design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contributed to architecture discussions, improving code quality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documentation, enabling smooth onboarding for new developers and project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ceremonies to facilitate effective communication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development speed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to transition monolithic applications to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 retrieval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improvement in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which enhanced the performance of applications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applications met the required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SOAP and REST APIs for seamless backend interaction, improving overall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for junior developers, fostering skill growth and team synergy.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asynchronous programming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relational database management and developed stored procedures for complex data manipulation.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 milestones, adhering to Agile methodologies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to enhance maintainability and performance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automated testing frameworks, achieving high code coverage and ensuring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by documenting processes in Confluence, enhancing overall team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Express.js,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