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Influential Senior Engineer with over 11 years of experience specializing in Java, Spring Boot, Microservices, and RESTful APIs. Demonstrated expertise in designing, developing, and deploying scalable web applications within Agile environments. Highly proficient in implementing testing frameworks like JUnit and Mockito, enhancing product quality through comprehensive test-driven development. Strong advocate for best coding practices and effective team collaboration, adept at mentoring and leading junior developers while actively contributing to technical discussions and roadmap planning.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service interactions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components, ensuring efficient data exchange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thriving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rigorous testing methodologies, achieving over 90% test coverage in critical modules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project scopes and requirements, resulting in streamlined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containerization,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reducing integration issues and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adherence to coding standards and facilitated knowledge sharing within the team,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design discussions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Past deployment strategies included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client-side search features,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data access speeds, enhancing user experience for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for legacy applications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delivering robust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improve feature set and application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streamlining data access patterns and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database design adhered to best practices for optimization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enabling a responsive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enhance application speed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optimizing data retrieval processes and reducing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logging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error tracking and debugging efficiency within the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Apache Kafka,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