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and implementing complex software solutions. Highly skilled in various programming languages and frameworks, including Java, JavaScript, Python, and React. Proven ability to deliver scalable applications and improve existing systems using cutting-edge technologies. Adept at working in fast-paced environments and leading engineering teams to achieve project goals. Passionate about coding best practices, deployment automation,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client-side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responsive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rich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optimization strategies for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the collaborative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interfaces and improve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consistently delivering high-quality software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for improved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concurrency utilities.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applications with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Agile-Scrum methodologies, partaking in daily stand-ups and sprint planning sessions to enhance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enhance system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scripting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Windows and Linux server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them with back-end services for a seamless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practices to ensure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and execute test plans ensuring high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through rigorous unit testing and peer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