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highly skilled Senior Engineer with over 11 years of experience in software development and engineering. Expertise in developing high-performance applications using a diverse range of technologies including Java, Spring Boot, AWS, Microservices, and Docker. Proven track record in designing, implementing, and optimizing solutions in both cloud and enterprise environments. Strong proficiency in both automated and manual testing methodologies to ensure application reliability, alongside sound knowledge of Agile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times and service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integration and deployment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methodologies to deliver software solutions in timely and efficient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cloud-native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maximum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coding standards, testing,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to ensure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uplift the team’s technical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for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applications using profiling tools and logs to identify bottlenecks and optimize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interfaces, ensuring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requirements gathering and analysis to create detailed technical specifications for new features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and ORM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efficient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across development teams, ensuring smooth workflow and project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CI/CD pipelines to automate deployments and ensure quick turnaround on features and fixes.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a key client-server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transaction processing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and integration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guarantee functionality and reliability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define project scope and timelines,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refactoring code over 4x for readability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on new frameworks and tools, enhancing team knowledge and efficiency in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