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extensive experience in software development, specializing in Java, Spring Boot, Microservices, RESTful APIs, and Cloud Technologies. Proven track record of leading development projects, ensuring high quality through rigorous unit and integration testing. Skilled in utilizing various technologies and frameworks to drive complex projects from inception to completion with efficiency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and manipulation,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against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Agile team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coding and testing methodologies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service quality, discovering and resolving bottlenecks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determine project scope and requirements, ensuring alignment with overall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operational visibility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to optimize database query performance in high-load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solution architecture discussions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Agile practices resulting in a 20% increase in team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streamlining user interface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interacting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initiative to implement test-driven development (TDD)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quality assurance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utilizing cloud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team workflows and code integrity through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optimization efforts that reduced load times by refining querying techniques against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security audits to ensure compliance with industry standards, utilizing security frameworks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dynamic client-server application stack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API services and 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capabilities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primary and foreign key relationships for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Fostering strong teamwork through code sharing and reviews, leading to improved team cohesion and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tandem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contributing to a 30% improvement in code quality metrics across the development team. Created documentation to facilitate knowledge transfer and onboarding of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