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skilled Senior Engineer with over 11 years of experience in software development, specializing in Java and modern frameworks. Proven ability to design, implement, and optimize complex software solutions. Adept at collaborating with cross-functional teams to deliver high-quality products and ensuring seamless integrations across platforms. Strong expertise in various technologies and tools including cloud services and microservices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and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deployment processes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adherence to best coding practices and maintain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requirements, ensuring alignment with business objectives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enhancing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platforms,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scalable applications and manage resources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 application design, adhering to OWASP standards to mitigate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facilitating effective project management and ensuring timely delivery of product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functional requirements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by refactoring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 and enhancing application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performed data migrations for new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gathering to deployment and maintenance,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designing and implementing business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application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training to junior developers, fostering a culture of continuous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responsiveness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JavaServer Faces (JSF)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modularity and ease of use for front-end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collaborative development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OAuth 2.0 for API authentication, ensuring secure access to critical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DevOps initiatives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containerized deployments, resulting in improved application portability.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resulting in a reduction of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Django, Express, Node.js,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 Serverless,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JUnit,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