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network visibility and performance. Proven expertise in utilizing advanced technologies and frameworks to build scalable solutions. Strong background in designing, developing, and implementing robust applications with focused testing methodologies. Experienced in leveraging Java, Kubernetes, Docker, API Development, and Microservices Architecture to improve performance and efficiency across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deploying, and maintaining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ensuring high performance and reliability 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storage for applications, ensuring efficient data retrieval and manipulation through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in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resulting in improved system response times and a 30% enhancement in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coverage and improve software quality, leading to fewer production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technical mentorship to junior developers, fostering a culture of clean code and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reducing manual errors and deployment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Managing system performance tuning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are optimized for peak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troubleshoot and resolve complex technical issues, enhancing service reliability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comprehensive documentation for APIs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knowledge transfer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Researching and integrating new technologies into existing systems to enhance functionality and performance, demonstrating a commitment to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dynamic user experiences while improving client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 achieving faster data processing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ensuring optimal performance in data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deployments and reducing bugs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daily stand-ups and sprint planning, enhancing communication and project delivery timelines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in a cloud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resulting in more agile deployments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environments, enhancing code management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contributed to continuous integration improvements, resulting in a more streamlined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custom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 applications, enhancing their operational workflow and reducing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migration and integration with external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which improved data access and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debugging protocols for applications in the testing phase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high standard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legacy system upgrades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teams to bring design concepts 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JS, improving overall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releases and monitored application performance in real-time, addressing issues proactively and reducing downtime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hires on coding standards and project architecture,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