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specializing in Python, Next.js, and data engineering. Highly skilled in building pixel-perfect web UIs and developing robust developer tools. Proven track record in utilizing Clickhouse for efficient data management. Adept in collaborative and innovative environments, driving projects towards successful completion with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highly efficient data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for analytical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pixel-perfect web UIs, ensuring consistent behavior across all devices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processing time for data-intensive tasks and improving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bugs during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create state-of-the-art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developer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influencing project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connecting various data 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to junior developers, fostering best practices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workflow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for code integrity and performance through robust testing frameworks and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engineering highly responsive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using Redis caching mechanism to improve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scrapers and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collection and transformation, increasing accessibility of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reducing maintenance overhead with simplified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extensive testing coverage through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and bug-free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define project requirements, providing technical insight into the feasibility of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design of service-oriented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 high quality of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smooth integration between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and logging practices for performance optimization, enhancing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while gradually refactoring to industry standards, improving maintainability and performance, which ultimately led to 40%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Clickhouse, PostgreSQL, MongoDB,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SASS, Tailwind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