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software engineer with over 11 years of experience in developing high-performance applications using a comprehensive array of technologies. Proven expertise in Java, Spring, RESTful APIs, React, and Microservices Architecture. Skilled in implementing Agile methodologies and conducting rigorous unit and integration testing to deliver scalable software solutions that enhance user experience. Strong background in CI/CD practices, cloud services (AWS), and database management (MySQL, MongoDB). Committed to leveraging cutting-edge technology to drive innovation and optimize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build a customer relationship management tool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by implementing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allow seamless integration with client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stability and reducing bugs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high-availability cloud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like EC2, S3, and RDS for cost-effective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scope and objectives, ensuring alignment with technical requirements and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agile project management, facilitating transparent communication among stakeholders and improving sprint productivity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testing, and application design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implementing OAuth 2.0 authentication and authorization protocols in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responsive web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through modern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codebases to adopt more modern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increased maintainability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MySQL, delivering solutions that met unique client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into applications to enhance functionality and user experience, utilizing both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dramatically increasing test coverage and reducing regression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Scrum environment, participating in daily stand-ups and sprint reviews to stay aligned with project timelines and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containerization, enabling consistent development and production environments across various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version control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continuous integration and dependency management across multiple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constructive feedback to promote team learning and improve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capacity planning and performance optimization initiatives for database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a web-based application for data analytics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user-friendly interface.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of monolithic application architecture to microservices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service management and load balancing.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Gathered and analyzed user requirements to ensure application features met business expectations, leading to positive client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documentation for system architecture and deploying processes to facilitate ease of knowledge transfer within the team and future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for user acceptance testing, ensuring high-quality deliverables prior to production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application visibility and monitoring through integration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 (Elasticsearch, Logstash, Kibana)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troubleshooting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SQL, Python, C#, HTML, CSS, PHP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Angular, Node.js, Express, Django,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SQLite,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TestNG, Selenium, Mockito,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